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696E" w14:textId="77777777" w:rsidR="00F538F8" w:rsidRPr="00CF6D71" w:rsidRDefault="00F538F8" w:rsidP="00CF6D71">
      <w:pPr>
        <w:jc w:val="center"/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Pedido de </w:t>
      </w:r>
      <w:r w:rsidR="001F24D0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noFill/>
            <w14:prstDash w14:val="solid"/>
            <w14:round/>
          </w14:textOutline>
        </w:rPr>
        <w:t>missão</w:t>
      </w:r>
      <w:r w:rsidR="001F24D0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Apólice</w:t>
      </w:r>
    </w:p>
    <w:p w14:paraId="2E8E3F95" w14:textId="6F8CB5E6" w:rsidR="00F538F8" w:rsidRPr="00BE74C8" w:rsidRDefault="00F538F8" w:rsidP="00BE74C8">
      <w:pPr>
        <w:jc w:val="center"/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Informações do </w:t>
      </w:r>
      <w:r w:rsidR="001F24D0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C</w:t>
      </w: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orretor</w:t>
      </w:r>
    </w:p>
    <w:p w14:paraId="2229FACB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Corretora:</w:t>
      </w:r>
    </w:p>
    <w:p w14:paraId="3F86F20C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CNPJ:</w:t>
      </w:r>
    </w:p>
    <w:p w14:paraId="370087F5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Endereço:</w:t>
      </w:r>
    </w:p>
    <w:p w14:paraId="2A6C946D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Telefone:</w:t>
      </w:r>
    </w:p>
    <w:p w14:paraId="2286EBF2" w14:textId="77777777" w:rsidR="00F538F8" w:rsidRDefault="00F538F8" w:rsidP="00F538F8"/>
    <w:p w14:paraId="2D166E4B" w14:textId="77777777" w:rsidR="00F538F8" w:rsidRPr="00CF6D71" w:rsidRDefault="00F538F8" w:rsidP="00CF6D71">
      <w:pPr>
        <w:jc w:val="center"/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Informações do </w:t>
      </w:r>
      <w:r w:rsidR="001F24D0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S</w:t>
      </w:r>
      <w:r w:rsidRPr="00CF6D71">
        <w:rPr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egurado</w:t>
      </w:r>
    </w:p>
    <w:p w14:paraId="509202BF" w14:textId="77777777" w:rsidR="00F538F8" w:rsidRDefault="00F538F8" w:rsidP="00F538F8">
      <w:pPr>
        <w:rPr>
          <w:b/>
        </w:rPr>
      </w:pPr>
      <w:r w:rsidRPr="00D42E9D">
        <w:rPr>
          <w:b/>
        </w:rPr>
        <w:t>Segurado:</w:t>
      </w:r>
    </w:p>
    <w:p w14:paraId="0C802884" w14:textId="77777777" w:rsidR="0079143C" w:rsidRPr="00D42E9D" w:rsidRDefault="0079143C" w:rsidP="00F538F8">
      <w:pPr>
        <w:rPr>
          <w:b/>
        </w:rPr>
      </w:pPr>
      <w:r>
        <w:rPr>
          <w:b/>
        </w:rPr>
        <w:t>Co-segurado:</w:t>
      </w:r>
    </w:p>
    <w:p w14:paraId="2B9EFC3D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CNPJ/CPF:</w:t>
      </w:r>
    </w:p>
    <w:p w14:paraId="0D3F710D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Endereço:</w:t>
      </w:r>
    </w:p>
    <w:p w14:paraId="55E0BEBD" w14:textId="77777777" w:rsidR="00F538F8" w:rsidRPr="001F24D0" w:rsidRDefault="00B04671" w:rsidP="00F538F8">
      <w:r>
        <w:rPr>
          <w:b/>
        </w:rPr>
        <w:t>Ramo</w:t>
      </w:r>
      <w:r w:rsidR="00F538F8" w:rsidRPr="00D42E9D">
        <w:rPr>
          <w:b/>
        </w:rPr>
        <w:t>:</w:t>
      </w:r>
      <w:r>
        <w:rPr>
          <w:b/>
        </w:rPr>
        <w:t xml:space="preserve"> </w:t>
      </w:r>
    </w:p>
    <w:p w14:paraId="2A022949" w14:textId="77777777" w:rsidR="00F538F8" w:rsidRDefault="00F538F8" w:rsidP="00F538F8">
      <w:r w:rsidRPr="00D42E9D">
        <w:rPr>
          <w:b/>
        </w:rPr>
        <w:t>Vigência:</w:t>
      </w:r>
      <w:r w:rsidR="00B04671">
        <w:rPr>
          <w:b/>
        </w:rPr>
        <w:t xml:space="preserve"> </w:t>
      </w:r>
      <w:r w:rsidR="00B04671" w:rsidRPr="001F24D0">
        <w:t>24h do dia   até   24h do dia</w:t>
      </w:r>
    </w:p>
    <w:p w14:paraId="2FF69A15" w14:textId="77777777" w:rsidR="00F208F6" w:rsidRPr="00F208F6" w:rsidRDefault="00F208F6" w:rsidP="00F538F8">
      <w:pPr>
        <w:rPr>
          <w:b/>
        </w:rPr>
      </w:pPr>
      <w:r>
        <w:rPr>
          <w:b/>
        </w:rPr>
        <w:t>Retroatividade:</w:t>
      </w:r>
    </w:p>
    <w:p w14:paraId="2281D2D3" w14:textId="77777777" w:rsidR="00F538F8" w:rsidRPr="00D42E9D" w:rsidRDefault="001F24D0" w:rsidP="00F538F8">
      <w:pPr>
        <w:rPr>
          <w:b/>
        </w:rPr>
      </w:pPr>
      <w:r>
        <w:rPr>
          <w:b/>
        </w:rPr>
        <w:t>Limite Máximo de Indenização da Apólice</w:t>
      </w:r>
      <w:r w:rsidR="00F538F8" w:rsidRPr="00D42E9D">
        <w:rPr>
          <w:b/>
        </w:rPr>
        <w:t>:</w:t>
      </w:r>
    </w:p>
    <w:p w14:paraId="6981AF28" w14:textId="4D46DBA6" w:rsidR="001F24D0" w:rsidRDefault="001F24D0" w:rsidP="00F538F8">
      <w:r>
        <w:rPr>
          <w:b/>
        </w:rPr>
        <w:t xml:space="preserve">Coberturas, Franquias e Exclusões: </w:t>
      </w:r>
      <w:r w:rsidRPr="001F24D0">
        <w:t>Conforme proposta comercial</w:t>
      </w:r>
      <w:r>
        <w:t xml:space="preserve"> nº: </w:t>
      </w:r>
    </w:p>
    <w:p w14:paraId="32655F06" w14:textId="04B2B4C8" w:rsidR="00671D55" w:rsidRDefault="00671D55" w:rsidP="00671D55">
      <w:pPr>
        <w:pStyle w:val="PargrafodaLista"/>
        <w:numPr>
          <w:ilvl w:val="0"/>
          <w:numId w:val="1"/>
        </w:numPr>
        <w:spacing w:line="240" w:lineRule="auto"/>
      </w:pPr>
      <w:r>
        <w:t>Número de Sócios -</w:t>
      </w:r>
    </w:p>
    <w:p w14:paraId="742855F9" w14:textId="5CE64B19" w:rsidR="00671D55" w:rsidRPr="00671D55" w:rsidRDefault="00671D55" w:rsidP="00671D55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>
        <w:t xml:space="preserve">Número de Funcionários – </w:t>
      </w:r>
    </w:p>
    <w:p w14:paraId="1B243183" w14:textId="07922EA5" w:rsidR="00671D55" w:rsidRPr="00671D55" w:rsidRDefault="00BE74C8" w:rsidP="00671D55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>
        <w:t>Número</w:t>
      </w:r>
      <w:r w:rsidR="00671D55">
        <w:t xml:space="preserve"> de terceirizados - </w:t>
      </w:r>
    </w:p>
    <w:p w14:paraId="68589003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Comissão</w:t>
      </w:r>
      <w:r w:rsidR="001F24D0">
        <w:rPr>
          <w:b/>
        </w:rPr>
        <w:t xml:space="preserve"> - %</w:t>
      </w:r>
      <w:r w:rsidRPr="00D42E9D">
        <w:rPr>
          <w:b/>
        </w:rPr>
        <w:t>:</w:t>
      </w:r>
    </w:p>
    <w:p w14:paraId="2899A3C0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Prêmio Líquido:</w:t>
      </w:r>
    </w:p>
    <w:p w14:paraId="292BBC5E" w14:textId="77777777" w:rsidR="00F538F8" w:rsidRPr="00D42E9D" w:rsidRDefault="00F538F8" w:rsidP="00F538F8">
      <w:pPr>
        <w:rPr>
          <w:b/>
        </w:rPr>
      </w:pPr>
      <w:r w:rsidRPr="00D42E9D">
        <w:rPr>
          <w:b/>
        </w:rPr>
        <w:t>Prêmio Total:</w:t>
      </w:r>
    </w:p>
    <w:p w14:paraId="0DE61DCB" w14:textId="77777777" w:rsidR="00F538F8" w:rsidRDefault="00F538F8" w:rsidP="00F538F8">
      <w:pPr>
        <w:rPr>
          <w:b/>
        </w:rPr>
      </w:pPr>
      <w:r w:rsidRPr="00D42E9D">
        <w:rPr>
          <w:b/>
        </w:rPr>
        <w:t>Forma de pagamento:</w:t>
      </w:r>
    </w:p>
    <w:p w14:paraId="5011BEB3" w14:textId="77777777" w:rsidR="00CF6D71" w:rsidRDefault="00CF6D71" w:rsidP="00CF6D71">
      <w:pPr>
        <w:jc w:val="right"/>
      </w:pPr>
      <w:r>
        <w:t>__</w:t>
      </w:r>
      <w:r w:rsidR="00F538F8">
        <w:t>_______________________</w:t>
      </w:r>
    </w:p>
    <w:p w14:paraId="53CDBD95" w14:textId="77777777" w:rsidR="00F538F8" w:rsidRPr="00CF6D71" w:rsidRDefault="00F538F8" w:rsidP="00CF6D71">
      <w:pPr>
        <w:jc w:val="right"/>
      </w:pPr>
      <w:r w:rsidRPr="00CF6D71">
        <w:rPr>
          <w:b/>
          <w14:shadow w14:blurRad="114300" w14:dist="0" w14:dir="0" w14:sx="0" w14:sy="0" w14:kx="0" w14:ky="0" w14:algn="none">
            <w14:srgbClr w14:val="000000"/>
          </w14:shadow>
        </w:rPr>
        <w:t xml:space="preserve">Assinatura do corretor               </w:t>
      </w:r>
    </w:p>
    <w:p w14:paraId="16EECDD4" w14:textId="77777777" w:rsidR="00F538F8" w:rsidRPr="00CF6D71" w:rsidRDefault="00F538F8" w:rsidP="00F538F8">
      <w:pPr>
        <w:jc w:val="right"/>
        <w:rPr>
          <w:b/>
          <w14:shadow w14:blurRad="114300" w14:dist="0" w14:dir="0" w14:sx="0" w14:sy="0" w14:kx="0" w14:ky="0" w14:algn="none">
            <w14:srgbClr w14:val="000000"/>
          </w14:shadow>
        </w:rPr>
      </w:pPr>
      <w:r w:rsidRPr="00CF6D71">
        <w:rPr>
          <w:b/>
          <w14:shadow w14:blurRad="114300" w14:dist="0" w14:dir="0" w14:sx="0" w14:sy="0" w14:kx="0" w14:ky="0" w14:algn="none">
            <w14:srgbClr w14:val="000000"/>
          </w14:shadow>
        </w:rPr>
        <w:t>Cidade, data.</w:t>
      </w:r>
    </w:p>
    <w:sectPr w:rsidR="00F538F8" w:rsidRPr="00CF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9ED3" w14:textId="77777777" w:rsidR="005B0D3E" w:rsidRDefault="005B0D3E" w:rsidP="00CF6D71">
      <w:pPr>
        <w:spacing w:after="0" w:line="240" w:lineRule="auto"/>
      </w:pPr>
      <w:r>
        <w:separator/>
      </w:r>
    </w:p>
  </w:endnote>
  <w:endnote w:type="continuationSeparator" w:id="0">
    <w:p w14:paraId="63A2F4DC" w14:textId="77777777" w:rsidR="005B0D3E" w:rsidRDefault="005B0D3E" w:rsidP="00CF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C958" w14:textId="77777777" w:rsidR="005B0D3E" w:rsidRDefault="005B0D3E" w:rsidP="00CF6D71">
      <w:pPr>
        <w:spacing w:after="0" w:line="240" w:lineRule="auto"/>
      </w:pPr>
      <w:r>
        <w:separator/>
      </w:r>
    </w:p>
  </w:footnote>
  <w:footnote w:type="continuationSeparator" w:id="0">
    <w:p w14:paraId="14BF0088" w14:textId="77777777" w:rsidR="005B0D3E" w:rsidRDefault="005B0D3E" w:rsidP="00CF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2F1"/>
    <w:multiLevelType w:val="hybridMultilevel"/>
    <w:tmpl w:val="C282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F8"/>
    <w:rsid w:val="00030629"/>
    <w:rsid w:val="00040BE5"/>
    <w:rsid w:val="001F24D0"/>
    <w:rsid w:val="00466C52"/>
    <w:rsid w:val="005B0D3E"/>
    <w:rsid w:val="00645358"/>
    <w:rsid w:val="00671D55"/>
    <w:rsid w:val="0079143C"/>
    <w:rsid w:val="009B399E"/>
    <w:rsid w:val="00AA550F"/>
    <w:rsid w:val="00B04671"/>
    <w:rsid w:val="00BE74C8"/>
    <w:rsid w:val="00C72DEE"/>
    <w:rsid w:val="00CF6D71"/>
    <w:rsid w:val="00D15254"/>
    <w:rsid w:val="00D42E9D"/>
    <w:rsid w:val="00D467E2"/>
    <w:rsid w:val="00E50B79"/>
    <w:rsid w:val="00F208F6"/>
    <w:rsid w:val="00F538F8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21D"/>
  <w15:docId w15:val="{381A3D11-2DEB-490B-93E1-35B56F5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D71"/>
  </w:style>
  <w:style w:type="paragraph" w:styleId="Rodap">
    <w:name w:val="footer"/>
    <w:basedOn w:val="Normal"/>
    <w:link w:val="RodapChar"/>
    <w:uiPriority w:val="99"/>
    <w:unhideWhenUsed/>
    <w:rsid w:val="00CF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D71"/>
  </w:style>
  <w:style w:type="paragraph" w:styleId="Textodebalo">
    <w:name w:val="Balloon Text"/>
    <w:basedOn w:val="Normal"/>
    <w:link w:val="TextodebaloChar"/>
    <w:uiPriority w:val="99"/>
    <w:semiHidden/>
    <w:unhideWhenUsed/>
    <w:rsid w:val="00CF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D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Penna Vieira de Oliveira</dc:creator>
  <cp:lastModifiedBy>DANIEL RICHETTI RAMPAZZO</cp:lastModifiedBy>
  <cp:revision>3</cp:revision>
  <dcterms:created xsi:type="dcterms:W3CDTF">2021-10-01T13:22:00Z</dcterms:created>
  <dcterms:modified xsi:type="dcterms:W3CDTF">2021-10-01T13:22:00Z</dcterms:modified>
</cp:coreProperties>
</file>